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C5BE2" w14:textId="77777777" w:rsidR="00631D31" w:rsidRPr="00631D31" w:rsidRDefault="009F4293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((</w:t>
      </w:r>
      <w:r w:rsidR="00631D31" w:rsidRPr="00631D31"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7CADA5D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CBF5663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</w:p>
    <w:p w14:paraId="4361D96C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1BDEECB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Cs/>
          <w:kern w:val="1"/>
          <w:sz w:val="1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522AD75B" w14:textId="77777777" w:rsidR="00631D31" w:rsidRPr="00631D31" w:rsidRDefault="00647FE2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>
        <w:rPr>
          <w:rFonts w:ascii="Arial" w:eastAsia="SimSun" w:hAnsi="Arial" w:cs="Mangal"/>
          <w:noProof/>
          <w:kern w:val="1"/>
          <w:sz w:val="24"/>
          <w:szCs w:val="24"/>
          <w:lang w:val="en-US" w:eastAsia="hi-IN" w:bidi="hi-IN"/>
        </w:rPr>
        <w:pict w14:anchorId="0AB5EF1A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50949978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6FD0818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D054E2A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3F94778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3DB945F6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07BDCDC1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178B215C" w14:textId="77777777" w:rsidR="00631D31" w:rsidRPr="00631D31" w:rsidRDefault="00631D31" w:rsidP="00631D31">
      <w:pPr>
        <w:suppressAutoHyphens/>
        <w:spacing w:after="0"/>
        <w:jc w:val="left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F8B7B6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ДОПОЛНИТЕЛЬНАЯ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ПРЕДПРОФЕССИОНАЛЬНАЯ ОБРАЗОВАТЕЛЬНАЯ </w:t>
      </w: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ПРОГРАММА </w:t>
      </w:r>
    </w:p>
    <w:p w14:paraId="3509BBA4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В ОБЛАСТИ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МУЗЫКАЛЬНОГО ИСКУССТВА «ФОРТЕПИАНО», «ДУХОВЫЕ И УДАРНЫЕ ИНСТРУМЕНТЫ», «НАРОДНЫЕ ИНСТРУМЕНТЫ»</w:t>
      </w:r>
    </w:p>
    <w:p w14:paraId="51705646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DAA912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38F30D9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751F110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7D99D2F1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Предметная область</w:t>
      </w:r>
    </w:p>
    <w:p w14:paraId="113E697B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ПО.1. МУЗЫКАЛЬНОЕ ИСПОЛНИТЕЛЬСТВО</w:t>
      </w:r>
    </w:p>
    <w:p w14:paraId="226145F6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08C5C3A4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25EF12D1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FB1A428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ПРОГРАММА</w:t>
      </w:r>
    </w:p>
    <w:p w14:paraId="3CF37044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 учебному предмету</w:t>
      </w:r>
    </w:p>
    <w:p w14:paraId="6226C375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ПО.01.УП.04. ХОРОВОЙ КЛАСС</w:t>
      </w:r>
    </w:p>
    <w:p w14:paraId="042548C8" w14:textId="77777777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jc w:val="center"/>
        <w:rPr>
          <w:rFonts w:eastAsia="SimSun" w:cs="Calibri"/>
          <w:kern w:val="1"/>
          <w:sz w:val="31"/>
          <w:szCs w:val="31"/>
          <w:lang w:eastAsia="hi-IN" w:bidi="hi-IN"/>
        </w:rPr>
      </w:pPr>
    </w:p>
    <w:p w14:paraId="2565DC00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                           </w:t>
      </w:r>
      <w:r w:rsidRPr="00631D31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Срок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реализации 8 </w:t>
      </w:r>
      <w:r w:rsidR="009F4293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(5)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>лет</w:t>
      </w:r>
    </w:p>
    <w:p w14:paraId="4FB5C072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</w:t>
      </w:r>
    </w:p>
    <w:p w14:paraId="0AA4A418" w14:textId="15C67E24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                                         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Омск 20</w:t>
      </w:r>
      <w:r w:rsidR="006A7CCB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21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6937D58D" w14:textId="77777777"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1E088234" w14:textId="77777777"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4777C1A8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584D2FC8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242EFF1F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39FE1E94" w14:textId="77777777"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64E7F732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3203146E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14:paraId="3B337C94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413F1195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14:paraId="2B925679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280C3587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14:paraId="776E4026" w14:textId="77777777"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5B9FF647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22B7E107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14:paraId="03409E37" w14:textId="77777777"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61026132" w14:textId="77777777"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14:paraId="3357A45E" w14:textId="77777777"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44497587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512E8B8B" w14:textId="77777777" w:rsidR="001308A6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14:paraId="01AC22A0" w14:textId="77777777" w:rsidR="00C15D0A" w:rsidRPr="002A0859" w:rsidRDefault="00C15D0A" w:rsidP="005406F8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Контрольные требования на разных этапах обучения.</w:t>
      </w:r>
    </w:p>
    <w:p w14:paraId="43B90068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14:paraId="2B517D09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70369849" w14:textId="77777777"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797D1670" w14:textId="77777777"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14:paraId="4ED2B282" w14:textId="77777777"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14:paraId="04170DC1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03776781" w14:textId="77777777"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16CA70CB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14:paraId="6F55E6AC" w14:textId="77777777"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14:paraId="4D7F46E6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26CFCD7B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0D0ABF0E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7050279E" w14:textId="77777777"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4E0CC6B1" w14:textId="77777777" w:rsidR="001308A6" w:rsidRDefault="001308A6" w:rsidP="0073665E">
      <w:pPr>
        <w:contextualSpacing/>
        <w:rPr>
          <w:sz w:val="28"/>
          <w:szCs w:val="28"/>
        </w:rPr>
      </w:pPr>
    </w:p>
    <w:p w14:paraId="5B2F5C86" w14:textId="77777777" w:rsidR="001308A6" w:rsidRDefault="001308A6" w:rsidP="002860FC">
      <w:pPr>
        <w:ind w:firstLine="709"/>
        <w:contextualSpacing/>
        <w:rPr>
          <w:sz w:val="28"/>
          <w:szCs w:val="28"/>
        </w:rPr>
      </w:pPr>
    </w:p>
    <w:p w14:paraId="42FD73EB" w14:textId="77777777" w:rsidR="00AA1FEB" w:rsidRDefault="00AA1FEB" w:rsidP="002860FC">
      <w:pPr>
        <w:ind w:firstLine="709"/>
        <w:contextualSpacing/>
        <w:rPr>
          <w:sz w:val="28"/>
          <w:szCs w:val="28"/>
        </w:rPr>
      </w:pPr>
    </w:p>
    <w:p w14:paraId="1054E626" w14:textId="77777777" w:rsidR="0074422B" w:rsidRDefault="0074422B" w:rsidP="002860FC">
      <w:pPr>
        <w:ind w:firstLine="709"/>
        <w:contextualSpacing/>
        <w:rPr>
          <w:sz w:val="28"/>
          <w:szCs w:val="28"/>
        </w:rPr>
      </w:pPr>
    </w:p>
    <w:p w14:paraId="240E093D" w14:textId="77777777"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49851CEF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14:paraId="12B3EA5F" w14:textId="77777777" w:rsidR="00F03200" w:rsidRPr="0073665E" w:rsidRDefault="00F03200" w:rsidP="00BB6E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</w:t>
      </w:r>
      <w:r w:rsidR="00887C64">
        <w:rPr>
          <w:rFonts w:ascii="Times New Roman" w:hAnsi="Times New Roman"/>
          <w:sz w:val="28"/>
          <w:szCs w:val="28"/>
        </w:rPr>
        <w:t>овой класс</w:t>
      </w:r>
      <w:r w:rsidRPr="0073665E">
        <w:rPr>
          <w:rFonts w:ascii="Times New Roman" w:hAnsi="Times New Roman"/>
          <w:sz w:val="28"/>
          <w:szCs w:val="28"/>
        </w:rPr>
        <w:t>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</w:t>
      </w:r>
      <w:r w:rsidR="00887C64">
        <w:rPr>
          <w:rFonts w:ascii="Times New Roman" w:hAnsi="Times New Roman"/>
          <w:sz w:val="28"/>
          <w:szCs w:val="28"/>
        </w:rPr>
        <w:t xml:space="preserve"> «Фортепиано», </w:t>
      </w:r>
      <w:r w:rsidR="00BB6E0F">
        <w:rPr>
          <w:rFonts w:ascii="Times New Roman" w:hAnsi="Times New Roman"/>
          <w:sz w:val="28"/>
          <w:szCs w:val="28"/>
        </w:rPr>
        <w:t xml:space="preserve">может использоваться при реализации предмета «Хоровой класс» в рамках дополнительных препрофессиональных общеобразовательных программ </w:t>
      </w:r>
      <w:r w:rsidR="00887C64">
        <w:rPr>
          <w:rFonts w:ascii="Times New Roman" w:hAnsi="Times New Roman"/>
          <w:sz w:val="28"/>
          <w:szCs w:val="28"/>
        </w:rPr>
        <w:t xml:space="preserve">«Духовые и ударные инструменты», </w:t>
      </w:r>
      <w:r w:rsidR="00C15D0A">
        <w:rPr>
          <w:rFonts w:ascii="Times New Roman" w:hAnsi="Times New Roman"/>
          <w:sz w:val="28"/>
          <w:szCs w:val="28"/>
        </w:rPr>
        <w:t xml:space="preserve">«Народны </w:t>
      </w:r>
      <w:r w:rsidR="00887C64">
        <w:rPr>
          <w:rFonts w:ascii="Times New Roman" w:hAnsi="Times New Roman"/>
          <w:sz w:val="28"/>
          <w:szCs w:val="28"/>
        </w:rPr>
        <w:t>инструмен</w:t>
      </w:r>
      <w:r w:rsidR="00BB6E0F">
        <w:rPr>
          <w:rFonts w:ascii="Times New Roman" w:hAnsi="Times New Roman"/>
          <w:sz w:val="28"/>
          <w:szCs w:val="28"/>
        </w:rPr>
        <w:t xml:space="preserve">ты» в сответствии с объемом времени, предусмотренным на данный предмет ФГТ </w:t>
      </w:r>
      <w:r w:rsidRPr="0073665E">
        <w:rPr>
          <w:rFonts w:ascii="Times New Roman" w:hAnsi="Times New Roman"/>
          <w:sz w:val="28"/>
          <w:szCs w:val="28"/>
        </w:rPr>
        <w:t>.</w:t>
      </w:r>
    </w:p>
    <w:p w14:paraId="1B33076B" w14:textId="77777777" w:rsid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887C64">
        <w:rPr>
          <w:rFonts w:ascii="Times New Roman" w:hAnsi="Times New Roman"/>
          <w:sz w:val="28"/>
          <w:szCs w:val="28"/>
        </w:rPr>
        <w:t xml:space="preserve"> видов музыкальной деятельности,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</w:t>
      </w:r>
      <w:r w:rsidR="00887C64">
        <w:rPr>
          <w:rFonts w:ascii="Times New Roman" w:hAnsi="Times New Roman"/>
          <w:sz w:val="28"/>
          <w:szCs w:val="28"/>
        </w:rPr>
        <w:t>овой класс» является</w:t>
      </w:r>
      <w:r>
        <w:rPr>
          <w:rFonts w:ascii="Times New Roman" w:hAnsi="Times New Roman"/>
          <w:sz w:val="28"/>
          <w:szCs w:val="28"/>
        </w:rPr>
        <w:t xml:space="preserve"> предметом обязательной части</w:t>
      </w:r>
      <w:r w:rsidR="00BB6E0F">
        <w:rPr>
          <w:rFonts w:ascii="Times New Roman" w:hAnsi="Times New Roman"/>
          <w:sz w:val="28"/>
          <w:szCs w:val="28"/>
        </w:rPr>
        <w:t>, занимает особое место а развитии музыканта-инструменталиста.</w:t>
      </w:r>
    </w:p>
    <w:p w14:paraId="0FB06399" w14:textId="77777777" w:rsidR="00BB6E0F" w:rsidRPr="00F03200" w:rsidRDefault="00BB6E0F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детской школе искусств, где учащиеся сочетают хоровое пение</w:t>
      </w:r>
      <w:r w:rsidR="00F55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обучением игре на одном из музыкальных инструментов, хоровой класс служит</w:t>
      </w:r>
      <w:r w:rsidR="008D6845">
        <w:rPr>
          <w:rFonts w:ascii="Times New Roman" w:hAnsi="Times New Roman"/>
          <w:sz w:val="28"/>
          <w:szCs w:val="28"/>
        </w:rPr>
        <w:t xml:space="preserve"> одним из важнейших факторов развития слуха, музыкальности детей, помогает формированию интонационных навыков, необходимых для овладения исполнительским искусством на любом музыкальном инструменте.</w:t>
      </w:r>
    </w:p>
    <w:p w14:paraId="7CE9A23F" w14:textId="77777777"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t>Учебный предмет «Хор</w:t>
      </w:r>
      <w:r w:rsidR="00BB6E0F">
        <w:rPr>
          <w:sz w:val="28"/>
          <w:szCs w:val="28"/>
        </w:rPr>
        <w:t>овой класс</w:t>
      </w:r>
      <w:r w:rsidRPr="0073665E">
        <w:rPr>
          <w:sz w:val="28"/>
          <w:szCs w:val="28"/>
        </w:rPr>
        <w:t xml:space="preserve">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rStyle w:val="FontStyle16"/>
          <w:sz w:val="28"/>
          <w:szCs w:val="28"/>
        </w:rPr>
        <w:t>.</w:t>
      </w:r>
    </w:p>
    <w:p w14:paraId="2A023789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</w:t>
      </w:r>
      <w:r w:rsidR="008D684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321944EF" w14:textId="77777777" w:rsidR="008B4866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="008D6845">
        <w:rPr>
          <w:rStyle w:val="FontStyle16"/>
          <w:sz w:val="28"/>
          <w:szCs w:val="28"/>
        </w:rPr>
        <w:t>овой класс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="00505146">
        <w:rPr>
          <w:rStyle w:val="FontStyle16"/>
          <w:sz w:val="28"/>
          <w:szCs w:val="28"/>
        </w:rPr>
        <w:t xml:space="preserve"> предпрофессиональной программы «Фортепиано», «Духовые и ударные инструменты»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</w:t>
      </w:r>
      <w:r w:rsidR="00E21E11">
        <w:rPr>
          <w:rStyle w:val="FontStyle16"/>
          <w:sz w:val="28"/>
          <w:szCs w:val="28"/>
        </w:rPr>
        <w:t xml:space="preserve"> </w:t>
      </w:r>
      <w:r w:rsidR="00505146">
        <w:rPr>
          <w:rStyle w:val="FontStyle16"/>
          <w:sz w:val="28"/>
          <w:szCs w:val="28"/>
        </w:rPr>
        <w:t>, составляет 8</w:t>
      </w:r>
      <w:r w:rsidR="009F4293">
        <w:rPr>
          <w:rStyle w:val="FontStyle16"/>
          <w:sz w:val="28"/>
          <w:szCs w:val="28"/>
        </w:rPr>
        <w:t xml:space="preserve"> </w:t>
      </w:r>
      <w:r w:rsidRPr="001B0854">
        <w:rPr>
          <w:rStyle w:val="FontStyle16"/>
          <w:sz w:val="28"/>
          <w:szCs w:val="28"/>
        </w:rPr>
        <w:t>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lastRenderedPageBreak/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="00E21E11">
        <w:rPr>
          <w:rStyle w:val="FontStyle16"/>
          <w:sz w:val="28"/>
          <w:szCs w:val="28"/>
        </w:rPr>
        <w:t xml:space="preserve">, «Народные инструменты» </w:t>
      </w:r>
      <w:r w:rsidR="00505146">
        <w:rPr>
          <w:rStyle w:val="FontStyle16"/>
          <w:sz w:val="28"/>
          <w:szCs w:val="28"/>
        </w:rPr>
        <w:t>в возрасте с десяти до двенадцати лет, составляет 5 лет (с 1 по 5 класс).</w:t>
      </w:r>
    </w:p>
    <w:p w14:paraId="0E764737" w14:textId="77777777" w:rsid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1B0854">
        <w:rPr>
          <w:rStyle w:val="FontStyle16"/>
          <w:sz w:val="28"/>
          <w:szCs w:val="28"/>
        </w:rPr>
        <w:t xml:space="preserve"> </w:t>
      </w:r>
      <w:r w:rsidR="008B4866">
        <w:rPr>
          <w:rStyle w:val="FontStyle16"/>
          <w:sz w:val="28"/>
          <w:szCs w:val="28"/>
        </w:rPr>
        <w:t>Для 8-летнего обучения предпрофессиональной программы «Фортепиано» составляет 8 лет.</w:t>
      </w:r>
    </w:p>
    <w:p w14:paraId="6A96B9E8" w14:textId="77777777" w:rsidR="008B4866" w:rsidRDefault="008B4866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8-летнего обучения предпрофессиональной программы «Духовые и ударные инструменты» составляет 3-года (с 1 по 3 класс). В вариативной части учебного плана </w:t>
      </w:r>
      <w:r w:rsidR="00E45709">
        <w:rPr>
          <w:rStyle w:val="FontStyle16"/>
          <w:sz w:val="28"/>
          <w:szCs w:val="28"/>
        </w:rPr>
        <w:t>5 лет (с 4 по 8 класс).</w:t>
      </w:r>
    </w:p>
    <w:p w14:paraId="3366EA93" w14:textId="77777777" w:rsidR="00E45709" w:rsidRDefault="00E45709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Для 5-летнего обучения по</w:t>
      </w:r>
      <w:r w:rsidR="00505146">
        <w:rPr>
          <w:rStyle w:val="FontStyle16"/>
          <w:sz w:val="28"/>
          <w:szCs w:val="28"/>
        </w:rPr>
        <w:t xml:space="preserve"> препрофессиональной программе </w:t>
      </w:r>
      <w:r>
        <w:rPr>
          <w:rStyle w:val="FontStyle16"/>
          <w:sz w:val="28"/>
          <w:szCs w:val="28"/>
        </w:rPr>
        <w:t>«Народные инструменты» составляет 1 год (в 1 классе). В вариативной части учебного плана 4 года (со 2 по 5 класс)</w:t>
      </w:r>
    </w:p>
    <w:p w14:paraId="0E41D575" w14:textId="77777777" w:rsidR="008B4866" w:rsidRPr="00F66DE4" w:rsidRDefault="008B4866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</w:p>
    <w:p w14:paraId="0EA6AAFF" w14:textId="77777777"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</w:t>
      </w:r>
      <w:r w:rsidR="008D6845">
        <w:rPr>
          <w:rFonts w:ascii="Times New Roman" w:hAnsi="Times New Roman"/>
          <w:sz w:val="28"/>
          <w:szCs w:val="28"/>
        </w:rPr>
        <w:t>овой класс</w:t>
      </w:r>
      <w:r w:rsidRPr="00952DC4">
        <w:rPr>
          <w:rFonts w:ascii="Times New Roman" w:hAnsi="Times New Roman"/>
          <w:sz w:val="28"/>
          <w:szCs w:val="28"/>
        </w:rPr>
        <w:t>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14:paraId="2AFAA2AC" w14:textId="77777777"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p w14:paraId="6C3F7680" w14:textId="77777777" w:rsidR="009B34E5" w:rsidRPr="00726F79" w:rsidRDefault="009B34E5" w:rsidP="009B34E5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9B34E5" w:rsidRPr="00D04542" w14:paraId="603F34DA" w14:textId="77777777" w:rsidTr="009B34E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FA6B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1BE0C6B2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5CC1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1388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23D3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F9D9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A30C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C17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A511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7390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B34E5" w:rsidRPr="00D04542" w14:paraId="11F4E080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B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14:paraId="43B26BE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учебных занятий</w:t>
            </w:r>
          </w:p>
          <w:p w14:paraId="2EE37CA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неделях)</w:t>
            </w:r>
          </w:p>
          <w:p w14:paraId="6830E6E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2C6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56B38A4" w14:textId="77777777" w:rsidR="009B34E5" w:rsidRPr="009731F1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B64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C5A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FEF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65B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97A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41C7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5426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FC0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9B34E5" w:rsidRPr="00D04542" w14:paraId="5ADCA5B5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471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5CB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AB50CE1" w14:textId="77777777" w:rsidR="009B34E5" w:rsidRPr="00D04542" w:rsidRDefault="009B34E5" w:rsidP="009B34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303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00CAA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4E6C077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2E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3180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14BD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20ABA5E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186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7D0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970F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F26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AFC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6981B41B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FBF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7CE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71EBECD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3F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2A6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60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AC0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623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357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EDA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924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E5" w:rsidRPr="00D04542" w14:paraId="5CEB8687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70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5CD7F3B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неделю)</w:t>
            </w:r>
          </w:p>
          <w:p w14:paraId="63AE055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10454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3EB11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1CF30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A469C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B20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660CECB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31F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DD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97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134F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947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801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74B6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3FF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B34E5" w:rsidRPr="00D04542" w14:paraId="0B236C8B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DD0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5CA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71EC62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F0C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F2F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8E9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A64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85F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B5E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BF3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DE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0B3FE417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BE8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229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2A4F0E5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B8A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120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2A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B05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A85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FEAC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DEC2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7CE4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2570EC25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EB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705CC53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на внеаудиторные</w:t>
            </w:r>
          </w:p>
          <w:p w14:paraId="3205BE4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14:paraId="216226D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55D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1C8266F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B76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45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043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537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A4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30D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D81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9DD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B34E5" w:rsidRPr="00D04542" w14:paraId="4C35A5E3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1E8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3D9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C2B888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6A6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D2B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C1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D65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35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429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07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1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318AFE32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C98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5EF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3B90D8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188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7F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086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DAF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3DB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D60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5D2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96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469589" w14:textId="77777777" w:rsidR="00322366" w:rsidRDefault="00322366" w:rsidP="00322366">
      <w:pPr>
        <w:spacing w:after="0"/>
        <w:rPr>
          <w:rFonts w:ascii="Times New Roman" w:hAnsi="Times New Roman"/>
          <w:sz w:val="28"/>
          <w:szCs w:val="28"/>
        </w:rPr>
      </w:pPr>
    </w:p>
    <w:p w14:paraId="7AE38CA5" w14:textId="77777777" w:rsidR="00322366" w:rsidRDefault="00322366" w:rsidP="00322366">
      <w:pPr>
        <w:spacing w:after="0"/>
        <w:rPr>
          <w:b/>
          <w:i/>
        </w:rPr>
      </w:pPr>
    </w:p>
    <w:p w14:paraId="06979B05" w14:textId="77777777" w:rsidR="00322366" w:rsidRDefault="00322366" w:rsidP="00322366">
      <w:pPr>
        <w:spacing w:after="0"/>
        <w:rPr>
          <w:b/>
          <w:i/>
        </w:rPr>
      </w:pPr>
      <w:r>
        <w:rPr>
          <w:b/>
          <w:i/>
        </w:rPr>
        <w:t xml:space="preserve">Вариативная часть.                                                                                                                               </w:t>
      </w:r>
      <w:r w:rsidRPr="00726F79">
        <w:rPr>
          <w:b/>
          <w:i/>
        </w:rPr>
        <w:t>Таблица 2</w:t>
      </w:r>
    </w:p>
    <w:p w14:paraId="0122B2B6" w14:textId="77777777" w:rsidR="00322366" w:rsidRDefault="00322366" w:rsidP="00322366">
      <w:pPr>
        <w:spacing w:after="0"/>
        <w:rPr>
          <w:b/>
          <w:i/>
        </w:rPr>
      </w:pPr>
    </w:p>
    <w:p w14:paraId="2B2EA3D2" w14:textId="77777777" w:rsidR="00322366" w:rsidRPr="00726F79" w:rsidRDefault="00322366" w:rsidP="00322366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322366" w:rsidRPr="00D04542" w14:paraId="79A7F631" w14:textId="77777777" w:rsidTr="00CD48F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6F81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7D75806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5A4A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9A5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735D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915F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DA81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5D68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30C2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2B0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22366" w:rsidRPr="00D04542" w14:paraId="0630032E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A96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учебных занятий (в неделях)</w:t>
            </w:r>
          </w:p>
          <w:p w14:paraId="041C2BD7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CA92E6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72597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DE46B9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1F0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F4EC74D" w14:textId="77777777" w:rsidR="00322366" w:rsidRPr="00D04542" w:rsidRDefault="00322366" w:rsidP="00CD48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AF8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9BF1F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19D811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47B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05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02E85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9996FE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161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DDF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B2C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688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8E6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322366" w:rsidRPr="00D04542" w14:paraId="7BD5A710" w14:textId="77777777" w:rsidTr="00CD48F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C0C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7B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604DBDF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A71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C27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1FA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5F9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C2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44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BFC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4FE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71BFDB23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FB0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8A5E2B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684B6AC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4CB90D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63F04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04C0DC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678A31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649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57782F0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C7E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CBA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B4F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E4C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F60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B85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ED1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E6B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22366" w:rsidRPr="00D04542" w14:paraId="3CF6DFAD" w14:textId="77777777" w:rsidTr="00CD48F5">
        <w:trPr>
          <w:trHeight w:val="1345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B3B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64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73F56BF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2EC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737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AC3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A4B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99F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1C8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12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710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3C6322AC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CA49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на внеаудиторные занятия</w:t>
            </w:r>
          </w:p>
          <w:p w14:paraId="3B30359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273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FE02DA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825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043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BBA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703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4A7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B36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DC1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45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22366" w:rsidRPr="00D04542" w14:paraId="7A283396" w14:textId="77777777" w:rsidTr="00CD48F5">
        <w:trPr>
          <w:trHeight w:val="141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F74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392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65AB698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1EE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935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F0D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E3C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754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CD2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7A1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0EB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4FF3E8" w14:textId="77777777" w:rsidR="00322366" w:rsidRPr="00726F79" w:rsidRDefault="00322366" w:rsidP="00322366">
      <w:pPr>
        <w:spacing w:after="0"/>
      </w:pPr>
    </w:p>
    <w:p w14:paraId="5D4CF335" w14:textId="77777777" w:rsidR="009B34E5" w:rsidRDefault="009B34E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sz w:val="28"/>
          <w:szCs w:val="28"/>
        </w:rPr>
      </w:pPr>
    </w:p>
    <w:p w14:paraId="6C1B0FB1" w14:textId="77777777" w:rsidR="00F66DE4" w:rsidRPr="008D6845" w:rsidRDefault="008D684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b/>
          <w:i/>
          <w:sz w:val="28"/>
          <w:szCs w:val="28"/>
        </w:rPr>
      </w:pPr>
      <w:r w:rsidRPr="008D6845">
        <w:rPr>
          <w:rFonts w:ascii="Times New Roman" w:hAnsi="Times New Roman"/>
          <w:b/>
          <w:i/>
          <w:sz w:val="28"/>
          <w:szCs w:val="28"/>
        </w:rPr>
        <w:t>4.</w:t>
      </w:r>
      <w:r w:rsidR="00F66DE4" w:rsidRPr="008D6845">
        <w:rPr>
          <w:rFonts w:ascii="Times New Roman" w:hAnsi="Times New Roman"/>
          <w:b/>
          <w:i/>
          <w:sz w:val="28"/>
          <w:szCs w:val="28"/>
        </w:rPr>
        <w:t>Форма провед</w:t>
      </w:r>
      <w:r w:rsidR="00CE08C9" w:rsidRPr="008D6845">
        <w:rPr>
          <w:rFonts w:ascii="Times New Roman" w:hAnsi="Times New Roman"/>
          <w:b/>
          <w:i/>
          <w:sz w:val="28"/>
          <w:szCs w:val="28"/>
        </w:rPr>
        <w:t>ения учебных аудиторных занятий</w:t>
      </w:r>
    </w:p>
    <w:p w14:paraId="6535F887" w14:textId="77777777"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0F2941">
        <w:rPr>
          <w:rFonts w:ascii="Times New Roman" w:hAnsi="Times New Roman"/>
          <w:sz w:val="28"/>
          <w:szCs w:val="28"/>
        </w:rPr>
        <w:t xml:space="preserve"> Занятия проводятся по </w:t>
      </w:r>
      <w:r w:rsidR="008D6BD2">
        <w:rPr>
          <w:rFonts w:ascii="Times New Roman" w:hAnsi="Times New Roman"/>
          <w:sz w:val="28"/>
          <w:szCs w:val="28"/>
        </w:rPr>
        <w:t>следующим группам</w:t>
      </w:r>
      <w:r w:rsidR="00F66DE4" w:rsidRPr="00952DC4">
        <w:rPr>
          <w:rFonts w:ascii="Times New Roman" w:hAnsi="Times New Roman"/>
          <w:sz w:val="28"/>
          <w:szCs w:val="28"/>
        </w:rPr>
        <w:t>:</w:t>
      </w:r>
    </w:p>
    <w:p w14:paraId="628C3D5D" w14:textId="77777777" w:rsidR="00F66DE4" w:rsidRPr="008D6845" w:rsidRDefault="008D6845" w:rsidP="008D6845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5043" w:rsidRPr="008D6845">
        <w:rPr>
          <w:rFonts w:ascii="Times New Roman" w:hAnsi="Times New Roman"/>
          <w:sz w:val="28"/>
          <w:szCs w:val="28"/>
        </w:rPr>
        <w:t xml:space="preserve"> 1 класс</w:t>
      </w:r>
    </w:p>
    <w:p w14:paraId="391B0F53" w14:textId="77777777" w:rsidR="00F66DE4" w:rsidRPr="00952DC4" w:rsidRDefault="008D6845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младший хор</w:t>
      </w:r>
      <w:r w:rsidR="00DA6305">
        <w:rPr>
          <w:rFonts w:ascii="Times New Roman" w:hAnsi="Times New Roman"/>
          <w:sz w:val="28"/>
          <w:szCs w:val="28"/>
        </w:rPr>
        <w:t xml:space="preserve">: 2 и 3 </w:t>
      </w:r>
      <w:r w:rsidR="00F05043" w:rsidRPr="00952DC4">
        <w:rPr>
          <w:rFonts w:ascii="Times New Roman" w:hAnsi="Times New Roman"/>
          <w:sz w:val="28"/>
          <w:szCs w:val="28"/>
        </w:rPr>
        <w:t>классы</w:t>
      </w:r>
    </w:p>
    <w:p w14:paraId="5E27A443" w14:textId="77777777"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DA6305">
        <w:rPr>
          <w:rFonts w:ascii="Times New Roman" w:hAnsi="Times New Roman"/>
          <w:sz w:val="28"/>
          <w:szCs w:val="28"/>
        </w:rPr>
        <w:t>4</w:t>
      </w:r>
      <w:r w:rsidR="008D6BD2">
        <w:rPr>
          <w:rFonts w:ascii="Times New Roman" w:hAnsi="Times New Roman"/>
          <w:sz w:val="28"/>
          <w:szCs w:val="28"/>
        </w:rPr>
        <w:t xml:space="preserve">-8 </w:t>
      </w:r>
      <w:r w:rsidR="00F66DE4" w:rsidRPr="00952DC4">
        <w:rPr>
          <w:rFonts w:ascii="Times New Roman" w:hAnsi="Times New Roman"/>
          <w:sz w:val="28"/>
          <w:szCs w:val="28"/>
        </w:rPr>
        <w:t>классы</w:t>
      </w:r>
    </w:p>
    <w:p w14:paraId="31D598A0" w14:textId="77777777"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14:paraId="6A4CF662" w14:textId="77777777"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8D6BD2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2594F9A6" w14:textId="77777777"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="008D6BD2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5F3A2C4B" w14:textId="77777777"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14:paraId="55C23507" w14:textId="77777777" w:rsidR="00CE08C9" w:rsidRPr="00952DC4" w:rsidRDefault="00A80C1F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lastRenderedPageBreak/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14:paraId="16792A1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14:paraId="4150279E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14:paraId="3B0CB6E2" w14:textId="77777777"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14:paraId="71D0D7D0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</w:t>
      </w:r>
      <w:r w:rsidR="000F2941">
        <w:rPr>
          <w:rFonts w:ascii="Times New Roman" w:eastAsia="ヒラギノ角ゴ Pro W3" w:hAnsi="Times New Roman"/>
          <w:sz w:val="28"/>
          <w:szCs w:val="28"/>
        </w:rPr>
        <w:t xml:space="preserve">я </w:t>
      </w:r>
      <w:r w:rsidR="008D6BD2">
        <w:rPr>
          <w:rFonts w:ascii="Times New Roman" w:eastAsia="ヒラギノ角ゴ Pro W3" w:hAnsi="Times New Roman"/>
          <w:sz w:val="28"/>
          <w:szCs w:val="28"/>
        </w:rPr>
        <w:t>опыта хорового исполнительства и публичных выступлений.</w:t>
      </w:r>
    </w:p>
    <w:p w14:paraId="73F42CFD" w14:textId="77777777"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="008D6BD2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796ECB6F" w14:textId="77777777"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8D6BD2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учащимися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14:paraId="2A7F6653" w14:textId="77777777"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74854183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="00CE08C9"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14:paraId="372F23BE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14:paraId="267B1242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14:paraId="5A782679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14:paraId="4E68C826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формы и методы контроля, система оценок;</w:t>
      </w:r>
    </w:p>
    <w:p w14:paraId="24D32BA1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14:paraId="543D8073" w14:textId="77777777"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5675A81F" w14:textId="77777777"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14:paraId="7ABFA020" w14:textId="77777777"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246ED6ED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4B37F9C5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3D75D2D5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14:paraId="6C260E2B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0AFA6AD4" w14:textId="77777777" w:rsidR="00F05043" w:rsidRDefault="00A80C1F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43E10D60" w14:textId="77777777" w:rsidR="00CE08C9" w:rsidRPr="00936F4A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14:paraId="2BCAE4DB" w14:textId="77777777"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="00A80C1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21BA7C41" w14:textId="77777777"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Для реализации программы учебного предмета «Хор</w:t>
      </w:r>
      <w:r w:rsidR="00A80C1F">
        <w:rPr>
          <w:rFonts w:ascii="Times New Roman" w:hAnsi="Times New Roman"/>
          <w:sz w:val="28"/>
          <w:szCs w:val="28"/>
        </w:rPr>
        <w:t>овой класс</w:t>
      </w:r>
      <w:r w:rsidRPr="00936F4A">
        <w:rPr>
          <w:rFonts w:ascii="Times New Roman" w:hAnsi="Times New Roman"/>
          <w:sz w:val="28"/>
          <w:szCs w:val="28"/>
        </w:rPr>
        <w:t xml:space="preserve">» </w:t>
      </w:r>
      <w:r w:rsidR="001308A6">
        <w:rPr>
          <w:rFonts w:ascii="Times New Roman" w:hAnsi="Times New Roman"/>
          <w:sz w:val="28"/>
          <w:szCs w:val="28"/>
        </w:rPr>
        <w:t xml:space="preserve">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14:paraId="0A3D8329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актовый</w:t>
      </w:r>
      <w:r w:rsidR="00936F4A" w:rsidRPr="00936F4A">
        <w:rPr>
          <w:rFonts w:ascii="Times New Roman" w:hAnsi="Times New Roman"/>
          <w:sz w:val="28"/>
          <w:szCs w:val="28"/>
        </w:rPr>
        <w:t xml:space="preserve"> зал с концертным роялем или фортепиано, подставками для хора, пультами и звукотехническим оборудованием, </w:t>
      </w:r>
    </w:p>
    <w:p w14:paraId="74DD828D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F4A"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>мету «Хор</w:t>
      </w:r>
      <w:r>
        <w:rPr>
          <w:rFonts w:ascii="Times New Roman" w:hAnsi="Times New Roman"/>
          <w:sz w:val="28"/>
          <w:szCs w:val="28"/>
        </w:rPr>
        <w:t>овой класс</w:t>
      </w:r>
      <w:r w:rsidR="009C61BC">
        <w:rPr>
          <w:rFonts w:ascii="Times New Roman" w:hAnsi="Times New Roman"/>
          <w:sz w:val="28"/>
          <w:szCs w:val="28"/>
        </w:rPr>
        <w:t>» со специальным</w:t>
      </w:r>
      <w:r w:rsidR="00936F4A" w:rsidRPr="00936F4A">
        <w:rPr>
          <w:rFonts w:ascii="Times New Roman" w:hAnsi="Times New Roman"/>
          <w:sz w:val="28"/>
          <w:szCs w:val="28"/>
        </w:rPr>
        <w:t xml:space="preserve"> оборудованием (п</w:t>
      </w:r>
      <w:r>
        <w:rPr>
          <w:rFonts w:ascii="Times New Roman" w:hAnsi="Times New Roman"/>
          <w:sz w:val="28"/>
          <w:szCs w:val="28"/>
        </w:rPr>
        <w:t xml:space="preserve">одставками для хора, </w:t>
      </w:r>
      <w:r w:rsidR="00936F4A" w:rsidRPr="00936F4A">
        <w:rPr>
          <w:rFonts w:ascii="Times New Roman" w:hAnsi="Times New Roman"/>
          <w:sz w:val="28"/>
          <w:szCs w:val="28"/>
        </w:rPr>
        <w:t xml:space="preserve">пианино). </w:t>
      </w:r>
    </w:p>
    <w:p w14:paraId="70E64013" w14:textId="77777777"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14:paraId="4C35059F" w14:textId="77777777"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925942F" w14:textId="77777777"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1B28660" w14:textId="77777777"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14:paraId="58D9C64C" w14:textId="77777777"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>овой класс», на максимальную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, самостоятельную нагрузку обучающихся и аудиторные занятия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предпрофессиональной программы «Фортепиано»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5993F01" w14:textId="77777777" w:rsidR="00A80C1F" w:rsidRDefault="00F62372" w:rsidP="00A80C1F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аудиторные занятия: с 1 по 3 класс – 1 час в неделю, с 4 по 8 класс – 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1.5часа в неделю;</w:t>
      </w:r>
    </w:p>
    <w:p w14:paraId="5312EAB2" w14:textId="77777777" w:rsidR="00F06E48" w:rsidRPr="009C61BC" w:rsidRDefault="00F62372" w:rsidP="000F2941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самостоятельные занятия: с 1 по 8 класс – 0,5 часа в неделю.</w:t>
      </w:r>
    </w:p>
    <w:p w14:paraId="17C286A2" w14:textId="77777777"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14:paraId="1CB3B1C5" w14:textId="77777777"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14:paraId="34B79FE5" w14:textId="77777777"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14:paraId="037DD90E" w14:textId="77777777"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0DFC9ECB" w14:textId="77777777"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14:paraId="2F6487C5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14:paraId="3EB968FB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подготовка  к  концертным  выступлениям;</w:t>
      </w:r>
    </w:p>
    <w:p w14:paraId="69FD4BE8" w14:textId="77777777" w:rsidR="00473C36" w:rsidRPr="00B835F3" w:rsidRDefault="00DA6305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73C36" w:rsidRPr="00B835F3">
        <w:rPr>
          <w:rFonts w:ascii="Times New Roman" w:hAnsi="Times New Roman"/>
          <w:i/>
          <w:sz w:val="28"/>
          <w:szCs w:val="28"/>
        </w:rPr>
        <w:t>посещение  учреждений  культуры  (филармоний,  театров,  концертных  залов  и  др.);</w:t>
      </w:r>
    </w:p>
    <w:p w14:paraId="3556049C" w14:textId="77777777"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3FFB9BC7" w14:textId="77777777"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32940998" w14:textId="77777777" w:rsidR="00473C36" w:rsidRPr="00B835F3" w:rsidRDefault="000F2941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по годам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73C36"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14:paraId="7440E010" w14:textId="77777777"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За учебный год в х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оровом классе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произведений: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 xml:space="preserve"> 1 класс инструментальных отделений – 4-6, младший хор инструментальных отделений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–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8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>-10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; старший хор инструментальных отделений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 - 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10-12 (в том числе и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="00F62372" w:rsidRP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ca</w:t>
      </w:r>
      <w:r w:rsidR="007F21D9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pella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14:paraId="77E0A977" w14:textId="77777777"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14:paraId="00D22A8D" w14:textId="77777777"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783221" w:rsidRPr="00783221">
        <w:rPr>
          <w:rFonts w:ascii="Times New Roman" w:hAnsi="Times New Roman"/>
          <w:sz w:val="28"/>
          <w:szCs w:val="28"/>
        </w:rPr>
        <w:t xml:space="preserve"> (необходимость расширения музыкально-художественного кругозора детей</w:t>
      </w:r>
      <w:r w:rsidR="00F62372" w:rsidRPr="00783221">
        <w:rPr>
          <w:rFonts w:ascii="Times New Roman" w:hAnsi="Times New Roman"/>
          <w:sz w:val="28"/>
          <w:szCs w:val="28"/>
        </w:rPr>
        <w:t>)</w:t>
      </w:r>
      <w:r w:rsidR="00DC3461">
        <w:rPr>
          <w:rFonts w:ascii="Times New Roman" w:hAnsi="Times New Roman"/>
          <w:sz w:val="28"/>
          <w:szCs w:val="28"/>
        </w:rPr>
        <w:t>.</w:t>
      </w:r>
    </w:p>
    <w:p w14:paraId="19B7217E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14:paraId="218C9014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783221">
        <w:rPr>
          <w:rFonts w:ascii="Times New Roman" w:hAnsi="Times New Roman"/>
          <w:sz w:val="28"/>
          <w:szCs w:val="28"/>
        </w:rPr>
        <w:t>современными композиторами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14:paraId="2880222D" w14:textId="77777777" w:rsidR="00473C36" w:rsidRPr="007F21D9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произведения.</w:t>
      </w:r>
    </w:p>
    <w:p w14:paraId="56ABDE71" w14:textId="77777777" w:rsidR="007F21D9" w:rsidRPr="00783221" w:rsidRDefault="007F21D9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Музькальная форма (художественный образ произведения, выявление идейно-эмоционального смысла).</w:t>
      </w:r>
    </w:p>
    <w:p w14:paraId="1A817F30" w14:textId="77777777" w:rsidR="00783221" w:rsidRPr="00783221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Доступность:</w:t>
      </w:r>
    </w:p>
    <w:p w14:paraId="74F92668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по содержанию;</w:t>
      </w:r>
    </w:p>
    <w:p w14:paraId="1543590C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</w:t>
      </w:r>
      <w:r w:rsidR="007F21D9">
        <w:rPr>
          <w:rFonts w:ascii="Times New Roman" w:hAnsi="Times New Roman"/>
          <w:sz w:val="28"/>
          <w:szCs w:val="28"/>
        </w:rPr>
        <w:t xml:space="preserve"> по голосовым возможностям;</w:t>
      </w:r>
    </w:p>
    <w:p w14:paraId="53BBDF2D" w14:textId="77777777" w:rsidR="007F21D9" w:rsidRDefault="007F21D9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в) по техническим навкам;</w:t>
      </w:r>
    </w:p>
    <w:p w14:paraId="696D9591" w14:textId="77777777" w:rsidR="007F21D9" w:rsidRDefault="009F3CAB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</w:p>
    <w:p w14:paraId="2C0FBBCF" w14:textId="77777777" w:rsidR="007F21D9" w:rsidRDefault="00473C36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72A4CFC2" w14:textId="77777777" w:rsidR="007F21D9" w:rsidRDefault="000F2941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</w:t>
      </w:r>
      <w:r w:rsidR="00473C36">
        <w:rPr>
          <w:rFonts w:ascii="Times New Roman" w:hAnsi="Times New Roman"/>
          <w:sz w:val="28"/>
          <w:szCs w:val="28"/>
        </w:rPr>
        <w:t>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37C34455" w14:textId="77777777" w:rsidR="00047D5D" w:rsidRPr="007F21D9" w:rsidRDefault="00CB0085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 w:rsidR="009F3CAB">
        <w:rPr>
          <w:rFonts w:ascii="Times New Roman" w:hAnsi="Times New Roman"/>
          <w:sz w:val="28"/>
          <w:szCs w:val="28"/>
        </w:rPr>
        <w:t>.</w:t>
      </w:r>
    </w:p>
    <w:p w14:paraId="59213849" w14:textId="77777777" w:rsidR="00CB0085" w:rsidRDefault="0000274C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A792654" w14:textId="77777777" w:rsidR="0000274C" w:rsidRPr="0000274C" w:rsidRDefault="00823C6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00274C" w:rsidRPr="0000274C">
        <w:rPr>
          <w:rFonts w:ascii="Times New Roman" w:hAnsi="Times New Roman"/>
          <w:b/>
          <w:sz w:val="32"/>
          <w:szCs w:val="32"/>
        </w:rPr>
        <w:t>Вокально-хоровые навыки</w:t>
      </w:r>
    </w:p>
    <w:p w14:paraId="44C04E3D" w14:textId="77777777" w:rsidR="00387CF7" w:rsidRPr="009F3CAB" w:rsidRDefault="0000274C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14:paraId="20865F51" w14:textId="77777777"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14:paraId="5E036224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14:paraId="42D8F65D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14:paraId="18702E38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22A9EB6B" w14:textId="77777777"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6BB92FE0" w14:textId="77777777"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14:paraId="3A6E9392" w14:textId="77777777"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14:paraId="3F2010CB" w14:textId="77777777"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14:paraId="4C3123E5" w14:textId="77777777"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14:paraId="143AF477" w14:textId="77777777"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14:paraId="34C13EC4" w14:textId="77777777" w:rsidR="006C2CA4" w:rsidRPr="009F3CAB" w:rsidRDefault="0000274C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7491AE41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14:paraId="13D6F7A4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38E70427" w14:textId="77777777"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14:paraId="11972124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6DDF14CD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222DFB8E" w14:textId="77777777"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14:paraId="59182C75" w14:textId="77777777"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14:paraId="0F6E7559" w14:textId="77777777"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B989FF1" w14:textId="77777777"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493C9467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14:paraId="34160192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14:paraId="4B4702D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14:paraId="7E4428BF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14:paraId="17DC2E4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14:paraId="74E77204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14:paraId="6E0DEDB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14:paraId="2764DBBF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14:paraId="634F01A1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14:paraId="68FE761F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14:paraId="05066E0A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Б.Барток «Лиса»</w:t>
      </w:r>
    </w:p>
    <w:p w14:paraId="62B822E3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П.Хиндемит Детская опера</w:t>
      </w:r>
      <w:r w:rsidR="00E731C5">
        <w:rPr>
          <w:rFonts w:ascii="Times New Roman" w:hAnsi="Times New Roman"/>
          <w:sz w:val="28"/>
          <w:szCs w:val="28"/>
        </w:rPr>
        <w:t xml:space="preserve"> – игра  </w:t>
      </w:r>
      <w:r w:rsidR="00E731C5" w:rsidRPr="004610B5">
        <w:rPr>
          <w:rFonts w:ascii="Times New Roman" w:hAnsi="Times New Roman"/>
          <w:sz w:val="28"/>
          <w:szCs w:val="28"/>
        </w:rPr>
        <w:t>«Мы строим город»</w:t>
      </w:r>
      <w:r w:rsidR="00E731C5">
        <w:rPr>
          <w:rFonts w:ascii="Times New Roman" w:hAnsi="Times New Roman"/>
          <w:sz w:val="28"/>
          <w:szCs w:val="28"/>
        </w:rPr>
        <w:t>:</w:t>
      </w:r>
      <w:r w:rsidR="00E731C5" w:rsidRPr="004610B5">
        <w:rPr>
          <w:rFonts w:ascii="Times New Roman" w:hAnsi="Times New Roman"/>
          <w:sz w:val="28"/>
          <w:szCs w:val="28"/>
        </w:rPr>
        <w:t xml:space="preserve"> №1</w:t>
      </w:r>
    </w:p>
    <w:p w14:paraId="4D1F5394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З.Компанеец,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14:paraId="45D62AEF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В.Семенов,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14:paraId="4439E851" w14:textId="77777777" w:rsidR="00A238DD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31C5">
        <w:rPr>
          <w:rFonts w:ascii="Times New Roman" w:hAnsi="Times New Roman"/>
          <w:sz w:val="28"/>
          <w:szCs w:val="28"/>
        </w:rPr>
        <w:t>. Г.</w:t>
      </w:r>
      <w:r w:rsidR="00E731C5"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14:paraId="7C924EED" w14:textId="77777777"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14:paraId="13EAE2B2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</w:t>
      </w:r>
      <w:r w:rsidRPr="00A238DD">
        <w:rPr>
          <w:rFonts w:ascii="Times New Roman" w:hAnsi="Times New Roman"/>
          <w:sz w:val="28"/>
          <w:szCs w:val="28"/>
        </w:rPr>
        <w:lastRenderedPageBreak/>
        <w:t>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14:paraId="35077F3C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14:paraId="7BA8FFF4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14:paraId="1D7027B5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14:paraId="72B00C2A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14:paraId="66CF970C" w14:textId="77777777" w:rsidR="00387CF7" w:rsidRPr="009F3CAB" w:rsidRDefault="00823C65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14:paraId="44E2A7DD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14:paraId="464E9078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14:paraId="4F091480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14:paraId="2A64423A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14:paraId="634D68BC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</w:t>
      </w:r>
      <w:r w:rsidRPr="009F3CAB">
        <w:rPr>
          <w:rFonts w:ascii="Times New Roman" w:hAnsi="Times New Roman"/>
          <w:sz w:val="28"/>
          <w:szCs w:val="28"/>
        </w:rPr>
        <w:lastRenderedPageBreak/>
        <w:t xml:space="preserve">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14:paraId="2BB7E0F2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14:paraId="483D65ED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14:paraId="767C0FE8" w14:textId="77777777"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14:paraId="107B3D2E" w14:textId="77777777"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>: половинная, четверть, 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14:paraId="62E6D7F7" w14:textId="77777777"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14:paraId="4CF7F8CB" w14:textId="77777777" w:rsidR="00C210CB" w:rsidRPr="00AF5C68" w:rsidRDefault="00C210CB" w:rsidP="00BC6C2D">
      <w:pPr>
        <w:jc w:val="center"/>
        <w:rPr>
          <w:sz w:val="16"/>
          <w:szCs w:val="16"/>
        </w:rPr>
      </w:pPr>
    </w:p>
    <w:p w14:paraId="60106A52" w14:textId="77777777" w:rsidR="00BC6C2D" w:rsidRPr="009F3CAB" w:rsidRDefault="00823C65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70CBBF2D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14:paraId="5372170F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14:paraId="5AEB8213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14:paraId="17E9F4C3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14:paraId="055F98DC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14:paraId="3F77F65B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наиболее часто встречающейся в репертуаре хорового класса. Запев, припев, сочетание запевов солиста или группы солистов с хором.</w:t>
      </w:r>
    </w:p>
    <w:p w14:paraId="7832D101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14:paraId="50890C4C" w14:textId="77777777"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14:paraId="34A9A00B" w14:textId="77777777"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6A6D9711" w14:textId="77777777"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0949558C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14:paraId="5D63A4B0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14:paraId="52B1E30E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14:paraId="0D60783D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14:paraId="48F18211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14:paraId="7417B212" w14:textId="77777777"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14:paraId="4C174BF5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14:paraId="34C9D3BD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14:paraId="3DCCDC6B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14:paraId="7730B7C7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14:paraId="2307555D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14:paraId="6B62A53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14:paraId="4269971C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14:paraId="67D6DC85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38D6C1DE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14:paraId="21D83C8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14:paraId="7F973A45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14:paraId="67A3557C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14:paraId="00136FF6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14:paraId="04BAD1C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14:paraId="0E0EE650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14:paraId="6CA64779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14:paraId="4210CE6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14:paraId="19CA5CBF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14:paraId="0354C86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14:paraId="6698058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14:paraId="71191982" w14:textId="77777777"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6AF47EAB" w14:textId="77777777"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40AC5C6F" w14:textId="77777777"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14:paraId="2F62E0F9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 xml:space="preserve">Дыхательные упражнения. Задержка дыхания перед началом пения. </w:t>
      </w:r>
      <w:r w:rsidRPr="009F3CAB">
        <w:rPr>
          <w:rFonts w:ascii="Times New Roman" w:hAnsi="Times New Roman"/>
          <w:sz w:val="28"/>
          <w:szCs w:val="28"/>
        </w:rPr>
        <w:lastRenderedPageBreak/>
        <w:t>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14:paraId="7F5D7157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14:paraId="3ED22259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14:paraId="1E7C8108" w14:textId="77777777"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14:paraId="296EDB70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14:paraId="1CE50EC3" w14:textId="77777777"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A7415BA" w14:textId="77777777"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14:paraId="72722D99" w14:textId="77777777"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14:paraId="214C4D28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14:paraId="0738B3B4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14:paraId="2552AE66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6FF946C2" w14:textId="77777777"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491C7A29" w14:textId="77777777"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14:paraId="64875022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14:paraId="361A0F01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14:paraId="20BE6D5C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14:paraId="44762DA6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14:paraId="04C2213C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14:paraId="2681ABCD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57A8A95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14:paraId="7C766971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14:paraId="65B7FC46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14:paraId="5E55FCBE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23CDF3C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14:paraId="2F0D91E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14:paraId="36A218E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14:paraId="03A1A67E" w14:textId="77777777" w:rsidR="009574ED" w:rsidRPr="002140C8" w:rsidRDefault="006C2583" w:rsidP="009B34E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40C8">
        <w:rPr>
          <w:rFonts w:ascii="Times New Roman" w:hAnsi="Times New Roman"/>
          <w:sz w:val="28"/>
          <w:szCs w:val="28"/>
        </w:rPr>
        <w:t xml:space="preserve">  </w:t>
      </w:r>
      <w:r w:rsidR="009574ED" w:rsidRPr="002140C8">
        <w:rPr>
          <w:rFonts w:ascii="Times New Roman" w:hAnsi="Times New Roman"/>
          <w:sz w:val="28"/>
          <w:szCs w:val="28"/>
        </w:rPr>
        <w:t>Г.Ф.Гендель, рус. текст Н.Авериной «Звуки ангелов»</w:t>
      </w:r>
    </w:p>
    <w:p w14:paraId="6B7CE412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14:paraId="31467E8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14:paraId="786FC6FE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14:paraId="7331FDF3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14:paraId="5FE840E5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14:paraId="6C0E878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14:paraId="0471327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14:paraId="05A8ACC3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14:paraId="32F85F8D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14:paraId="7D766C3A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14:paraId="4322DC44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14:paraId="2B68E576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14:paraId="7237A1A7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14:paraId="5B416FF0" w14:textId="77777777"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14:paraId="78703628" w14:textId="77777777"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3DA92EC" w14:textId="77777777"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14:paraId="73431AE8" w14:textId="77777777"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>езультатом  освоения  программы  учебного  предмета  «Хор</w:t>
      </w:r>
      <w:r w:rsidR="00C606D7">
        <w:rPr>
          <w:rFonts w:ascii="Times New Roman" w:hAnsi="Times New Roman"/>
          <w:sz w:val="28"/>
          <w:szCs w:val="28"/>
        </w:rPr>
        <w:t>овой класс</w:t>
      </w:r>
      <w:r w:rsidR="00BF0FBD" w:rsidRPr="00EF64A9">
        <w:rPr>
          <w:rFonts w:ascii="Times New Roman" w:hAnsi="Times New Roman"/>
          <w:sz w:val="28"/>
          <w:szCs w:val="28"/>
        </w:rPr>
        <w:t xml:space="preserve">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14:paraId="706C38CE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14:paraId="02CC20DD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14:paraId="6C1572A8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14:paraId="0DDC95F7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14:paraId="6271E3BE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14:paraId="463AE702" w14:textId="77777777"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C606D7">
        <w:rPr>
          <w:rFonts w:ascii="Times New Roman" w:hAnsi="Times New Roman"/>
          <w:sz w:val="28"/>
          <w:szCs w:val="28"/>
        </w:rPr>
        <w:t>ва.</w:t>
      </w:r>
    </w:p>
    <w:p w14:paraId="5CBD22A6" w14:textId="77777777" w:rsidR="00C606D7" w:rsidRDefault="00C606D7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14:paraId="5EE71BDC" w14:textId="77777777"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14:paraId="6324B3CA" w14:textId="77777777"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121249AB" w14:textId="77777777"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>1 класса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младшего 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старше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текущая и 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62A0CD35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14:paraId="4DED4AE9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14:paraId="235FB2A0" w14:textId="77777777"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14:paraId="29545FC5" w14:textId="77777777"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14:paraId="24EAD286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14:paraId="5F9B1CDE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младший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 окончании освоения предмета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5CAF67B5" w14:textId="77777777" w:rsidR="00B10051" w:rsidRPr="00D6360C" w:rsidRDefault="00566BFA" w:rsidP="00BC111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</w:t>
      </w:r>
      <w:r w:rsidR="00B10051" w:rsidRPr="00D6360C">
        <w:rPr>
          <w:rFonts w:ascii="Times New Roman" w:hAnsi="Times New Roman"/>
          <w:color w:val="000000"/>
          <w:spacing w:val="6"/>
          <w:sz w:val="28"/>
          <w:szCs w:val="28"/>
        </w:rPr>
        <w:t>Учет успеваемости учащихся проводится преподавателем на основе текущих занятий, их посещений,</w:t>
      </w:r>
      <w:r w:rsidR="00B100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 w:rsidR="00B1005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C606D7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502A7CA5" w14:textId="77777777"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14:paraId="08FCA361" w14:textId="77777777"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14:paraId="5F14871E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14:paraId="319083A8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14:paraId="1017A43E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14:paraId="76049AB0" w14:textId="77777777"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14:paraId="29AF4CAC" w14:textId="77777777"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451D2A57" w14:textId="77777777"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14:paraId="0BBE1090" w14:textId="77777777" w:rsidTr="00761C8F">
        <w:tc>
          <w:tcPr>
            <w:tcW w:w="3510" w:type="dxa"/>
          </w:tcPr>
          <w:p w14:paraId="0AEE2CDE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061" w:type="dxa"/>
          </w:tcPr>
          <w:p w14:paraId="6E3BEB48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14:paraId="445C3748" w14:textId="77777777" w:rsidTr="00761C8F">
        <w:tc>
          <w:tcPr>
            <w:tcW w:w="3510" w:type="dxa"/>
          </w:tcPr>
          <w:p w14:paraId="158E0AE7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14:paraId="0545084D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14:paraId="7BF75F1A" w14:textId="77777777" w:rsidTr="00761C8F">
        <w:tc>
          <w:tcPr>
            <w:tcW w:w="3510" w:type="dxa"/>
          </w:tcPr>
          <w:p w14:paraId="20C19FAC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14:paraId="3F174D25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lastRenderedPageBreak/>
              <w:t xml:space="preserve">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14:paraId="3D4CA51C" w14:textId="77777777" w:rsidTr="00761C8F">
        <w:tc>
          <w:tcPr>
            <w:tcW w:w="3510" w:type="dxa"/>
          </w:tcPr>
          <w:p w14:paraId="5C086067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061" w:type="dxa"/>
          </w:tcPr>
          <w:p w14:paraId="48674847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14:paraId="6F82D658" w14:textId="77777777" w:rsidTr="00761C8F">
        <w:tc>
          <w:tcPr>
            <w:tcW w:w="3510" w:type="dxa"/>
          </w:tcPr>
          <w:p w14:paraId="4066EA6E" w14:textId="77777777"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14:paraId="473C4DD6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14:paraId="367B93FC" w14:textId="77777777" w:rsidTr="00761C8F">
        <w:tc>
          <w:tcPr>
            <w:tcW w:w="3510" w:type="dxa"/>
          </w:tcPr>
          <w:p w14:paraId="0965D260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14:paraId="22446FA3" w14:textId="77777777"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14:paraId="3DE9073C" w14:textId="77777777"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2FC756B9" w14:textId="77777777"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0D56CD74" w14:textId="77777777"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14:paraId="5614913D" w14:textId="77777777" w:rsidR="004E389A" w:rsidRPr="00631D31" w:rsidRDefault="004E389A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14:paraId="6E14B08B" w14:textId="77777777"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2AC5A71A" w14:textId="77777777"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7BA86BC8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музицировании, учитывая, что хоровое пение – наиболее доступный вид подобной деятельности.</w:t>
      </w:r>
    </w:p>
    <w:p w14:paraId="073BC19C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занятиях должны активно использоваться занятия нотной грамоты и навыки сольфеджирования, так как работа по нотам, а затем и хоровым партитурам помогает учащимся воспринимать музыкальные произведения сознательно, значительно ускоряет процесс разучивания. Пение по нотам необходимо сочетать с пением по слуху, так как именно пение по слуху способствует развитию музыкальной памяти.</w:t>
      </w:r>
    </w:p>
    <w:p w14:paraId="1A7F2B28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всех лет обучения педагог следит за формированием</w:t>
      </w:r>
      <w:r w:rsidR="00796B0C">
        <w:rPr>
          <w:rFonts w:ascii="Times New Roman" w:hAnsi="Times New Roman"/>
          <w:sz w:val="28"/>
          <w:szCs w:val="28"/>
        </w:rPr>
        <w:t xml:space="preserve"> и развитием важнейших вокально-хоровых навыков учащихся (дыханием, звуковедением, ансамблем, строем, дикцией), постепенно усложняя задачи, расширяя диапазон певческих возможностей детей. </w:t>
      </w:r>
    </w:p>
    <w:p w14:paraId="1BA75AD3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Отбирая репертуар, педагог должен помнить о необходимости расширения музыкально-художественного кругозора детей, о том, что хоровое пение – мощное средство патриотического, художественно-эстетического, нравственного воспитания учащихся. Произведения русской и зарубежной классики должны соответствовать с произведениями современных композиторов и народными песнями разных жанров.</w:t>
      </w:r>
    </w:p>
    <w:p w14:paraId="7E541A74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имеет работа нал словом, музыкальной и поэтической фразой, формой всего произведения, над умением почувствовать и выделить кульминационные моменты как всего произведения, так и отдельных его частей.</w:t>
      </w:r>
    </w:p>
    <w:p w14:paraId="7B87D11E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</w:t>
      </w:r>
      <w:r w:rsidR="00A96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накоплением опыта</w:t>
      </w:r>
      <w:r w:rsidR="00A961EE">
        <w:rPr>
          <w:rFonts w:ascii="Times New Roman" w:hAnsi="Times New Roman"/>
          <w:sz w:val="28"/>
          <w:szCs w:val="28"/>
        </w:rPr>
        <w:t xml:space="preserve"> хорового исполнения, овладением вокально-хоровыми навыками, репертуар дополняется. На раду с куплетной формой учащиеся знакомятся с многообразными жанрами хоровой музыки.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композиторов, музыкального языка различных эпох. Такие беседы способствуют обогащению музыкального кругозора учащихся, помогают формировать их художественную культуру.</w:t>
      </w:r>
    </w:p>
    <w:p w14:paraId="246E6B34" w14:textId="77777777" w:rsidR="00A961EE" w:rsidRDefault="00A961EE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учащихся инструментальных отделений хоровой класс является одним из обязательных предметов, способствующих формированию навыков </w:t>
      </w:r>
      <w:r>
        <w:rPr>
          <w:rFonts w:ascii="Times New Roman" w:hAnsi="Times New Roman"/>
          <w:sz w:val="28"/>
          <w:szCs w:val="28"/>
        </w:rPr>
        <w:lastRenderedPageBreak/>
        <w:t>коллективного музицирования. Всемерно используя возможности групповых занятий, предусмотренных действующими учебными планами, нельзя забывать</w:t>
      </w:r>
      <w:r w:rsidR="00B26258">
        <w:rPr>
          <w:rFonts w:ascii="Times New Roman" w:hAnsi="Times New Roman"/>
          <w:sz w:val="28"/>
          <w:szCs w:val="28"/>
        </w:rPr>
        <w:t xml:space="preserve"> о том, что хор – это коллектив. Лишь исходя из этого можно профессионально строить работу над всеми компонентами хорового звучания. Так, при организации учебного процесса в школе целесообразно руководствоваться интересами и возможностями коллективных форм занятий, координируя их с групповыми, мелкогрупповыми и даже индивидуальными. Такой организационный принцип будет способствовать успешной работе хорового класса как исполнительского коллектива.</w:t>
      </w:r>
    </w:p>
    <w:p w14:paraId="3B1374BF" w14:textId="77777777"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74728878" w14:textId="77777777"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14:paraId="68EA4F90" w14:textId="77777777"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14:paraId="7FFB3DC5" w14:textId="77777777" w:rsidR="00F256D1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256D1">
        <w:rPr>
          <w:rFonts w:ascii="Times New Roman" w:eastAsia="Times New Roman" w:hAnsi="Times New Roman"/>
          <w:color w:val="000000"/>
          <w:sz w:val="28"/>
          <w:szCs w:val="28"/>
        </w:rPr>
        <w:t>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14:paraId="647DB56F" w14:textId="77777777"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14:paraId="45A661BA" w14:textId="77777777"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B0006D2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B126F7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3D4C205F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C82B00F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CA8F73B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9216CB8" w14:textId="77777777"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14:paraId="4254CA53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14:paraId="49E2B92E" w14:textId="77777777"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</w:t>
      </w:r>
      <w:r w:rsidR="00F256D1">
        <w:rPr>
          <w:sz w:val="28"/>
          <w:szCs w:val="28"/>
        </w:rPr>
        <w:t>Бандина А., Попов В., Тихеева Л. «Школа хорового пения», Вып. 1,2. М.,1966</w:t>
      </w:r>
    </w:p>
    <w:p w14:paraId="19E6EA30" w14:textId="77777777"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AB2EA0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14:paraId="4CCA2B3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14:paraId="02E9FC03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14:paraId="6575B6A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14:paraId="6FEE4F3C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14:paraId="2462A4B7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14:paraId="7755B3F4" w14:textId="77777777" w:rsidR="00F17B60" w:rsidRPr="001F19AC" w:rsidRDefault="00F256D1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«Хоры без сопровождения», для начинающих детских хоровых коллективов. Сост. Соколов В. Вып. 1,2. М., 1965</w:t>
      </w:r>
    </w:p>
    <w:p w14:paraId="2DE58FAD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14:paraId="5AC5B963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Дмитриев Л. Основы вокальной методики. – М.: Музыка, 2000.</w:t>
      </w:r>
    </w:p>
    <w:p w14:paraId="6E65E720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14:paraId="5660A07F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14:paraId="53FA1B4D" w14:textId="77777777"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14:paraId="3CF639C8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14:paraId="4D137B35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lastRenderedPageBreak/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14:paraId="7F6A7A04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14:paraId="32D7DC85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14:paraId="1E33B7E7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14:paraId="4122EDBD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14:paraId="740736CF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14:paraId="53CEAA85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14:paraId="3A708BF4" w14:textId="77777777"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D9D06" w14:textId="77777777" w:rsidR="00647FE2" w:rsidRDefault="00647FE2" w:rsidP="00371351">
      <w:pPr>
        <w:spacing w:after="0"/>
      </w:pPr>
      <w:r>
        <w:separator/>
      </w:r>
    </w:p>
  </w:endnote>
  <w:endnote w:type="continuationSeparator" w:id="0">
    <w:p w14:paraId="50513B67" w14:textId="77777777" w:rsidR="00647FE2" w:rsidRDefault="00647FE2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eza Pro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22159"/>
      <w:docPartObj>
        <w:docPartGallery w:val="Page Numbers (Bottom of Page)"/>
        <w:docPartUnique/>
      </w:docPartObj>
    </w:sdtPr>
    <w:sdtEndPr/>
    <w:sdtContent>
      <w:p w14:paraId="4A6AC7E3" w14:textId="77777777" w:rsidR="00E21E11" w:rsidRDefault="00E21E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236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D833AAF" w14:textId="77777777" w:rsidR="00E21E11" w:rsidRDefault="00E21E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A3519" w14:textId="77777777" w:rsidR="00647FE2" w:rsidRDefault="00647FE2" w:rsidP="00371351">
      <w:pPr>
        <w:spacing w:after="0"/>
      </w:pPr>
      <w:r>
        <w:separator/>
      </w:r>
    </w:p>
  </w:footnote>
  <w:footnote w:type="continuationSeparator" w:id="0">
    <w:p w14:paraId="44785B8A" w14:textId="77777777" w:rsidR="00647FE2" w:rsidRDefault="00647FE2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 w15:restartNumberingAfterBreak="0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 w15:restartNumberingAfterBreak="0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 w15:restartNumberingAfterBreak="0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F81"/>
    <w:rsid w:val="0000274C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0F2941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66E6"/>
    <w:rsid w:val="001D4FFB"/>
    <w:rsid w:val="001E0E2A"/>
    <w:rsid w:val="001E4469"/>
    <w:rsid w:val="001E7120"/>
    <w:rsid w:val="001F05C2"/>
    <w:rsid w:val="001F19AC"/>
    <w:rsid w:val="001F48A2"/>
    <w:rsid w:val="0020331A"/>
    <w:rsid w:val="002140C8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2366"/>
    <w:rsid w:val="00323BE7"/>
    <w:rsid w:val="00336263"/>
    <w:rsid w:val="003520B5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4E389A"/>
    <w:rsid w:val="00503AD0"/>
    <w:rsid w:val="00505146"/>
    <w:rsid w:val="005229F3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1D31"/>
    <w:rsid w:val="006323C2"/>
    <w:rsid w:val="006405F5"/>
    <w:rsid w:val="006443AC"/>
    <w:rsid w:val="00647FE2"/>
    <w:rsid w:val="0065239A"/>
    <w:rsid w:val="00671853"/>
    <w:rsid w:val="00672471"/>
    <w:rsid w:val="00694BA4"/>
    <w:rsid w:val="006A289C"/>
    <w:rsid w:val="006A7CCB"/>
    <w:rsid w:val="006B302D"/>
    <w:rsid w:val="006C0615"/>
    <w:rsid w:val="006C2583"/>
    <w:rsid w:val="006C2CA4"/>
    <w:rsid w:val="0072363D"/>
    <w:rsid w:val="007337F0"/>
    <w:rsid w:val="0073665E"/>
    <w:rsid w:val="00740B93"/>
    <w:rsid w:val="0074422B"/>
    <w:rsid w:val="007512C2"/>
    <w:rsid w:val="00761C8F"/>
    <w:rsid w:val="00783221"/>
    <w:rsid w:val="007845A8"/>
    <w:rsid w:val="00796B0C"/>
    <w:rsid w:val="007A7370"/>
    <w:rsid w:val="007B30A8"/>
    <w:rsid w:val="007C77BB"/>
    <w:rsid w:val="007D0B1D"/>
    <w:rsid w:val="007E41E2"/>
    <w:rsid w:val="007E7151"/>
    <w:rsid w:val="007F21D9"/>
    <w:rsid w:val="007F58D1"/>
    <w:rsid w:val="00805DFB"/>
    <w:rsid w:val="00810714"/>
    <w:rsid w:val="00823C65"/>
    <w:rsid w:val="00825B29"/>
    <w:rsid w:val="00827569"/>
    <w:rsid w:val="00857EFE"/>
    <w:rsid w:val="00883AB0"/>
    <w:rsid w:val="008840C6"/>
    <w:rsid w:val="00887C64"/>
    <w:rsid w:val="008A1B8A"/>
    <w:rsid w:val="008A43A9"/>
    <w:rsid w:val="008A5410"/>
    <w:rsid w:val="008B4866"/>
    <w:rsid w:val="008B5138"/>
    <w:rsid w:val="008C3082"/>
    <w:rsid w:val="008C39CD"/>
    <w:rsid w:val="008D1C05"/>
    <w:rsid w:val="008D6845"/>
    <w:rsid w:val="008D6BD2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B34E5"/>
    <w:rsid w:val="009C61BC"/>
    <w:rsid w:val="009D51CC"/>
    <w:rsid w:val="009F3AA7"/>
    <w:rsid w:val="009F3CAB"/>
    <w:rsid w:val="009F4293"/>
    <w:rsid w:val="00A00DE3"/>
    <w:rsid w:val="00A170F6"/>
    <w:rsid w:val="00A238DD"/>
    <w:rsid w:val="00A52584"/>
    <w:rsid w:val="00A5787F"/>
    <w:rsid w:val="00A67708"/>
    <w:rsid w:val="00A73A04"/>
    <w:rsid w:val="00A75C00"/>
    <w:rsid w:val="00A80C1F"/>
    <w:rsid w:val="00A961EE"/>
    <w:rsid w:val="00A97AE2"/>
    <w:rsid w:val="00AA1FEB"/>
    <w:rsid w:val="00AB0C16"/>
    <w:rsid w:val="00AB15C3"/>
    <w:rsid w:val="00AB1A60"/>
    <w:rsid w:val="00AC5EC0"/>
    <w:rsid w:val="00AC7775"/>
    <w:rsid w:val="00AC7D44"/>
    <w:rsid w:val="00AD72A5"/>
    <w:rsid w:val="00AF5C68"/>
    <w:rsid w:val="00B030A4"/>
    <w:rsid w:val="00B10051"/>
    <w:rsid w:val="00B150AB"/>
    <w:rsid w:val="00B213CE"/>
    <w:rsid w:val="00B23389"/>
    <w:rsid w:val="00B247E4"/>
    <w:rsid w:val="00B26258"/>
    <w:rsid w:val="00B26FDE"/>
    <w:rsid w:val="00B47662"/>
    <w:rsid w:val="00B527F7"/>
    <w:rsid w:val="00B63EC4"/>
    <w:rsid w:val="00B835F3"/>
    <w:rsid w:val="00B85F1F"/>
    <w:rsid w:val="00BA1259"/>
    <w:rsid w:val="00BB6E0F"/>
    <w:rsid w:val="00BC1117"/>
    <w:rsid w:val="00BC6C2D"/>
    <w:rsid w:val="00BE65CF"/>
    <w:rsid w:val="00BE759F"/>
    <w:rsid w:val="00BF0FBD"/>
    <w:rsid w:val="00BF7172"/>
    <w:rsid w:val="00C0459C"/>
    <w:rsid w:val="00C1063C"/>
    <w:rsid w:val="00C117A1"/>
    <w:rsid w:val="00C15D0A"/>
    <w:rsid w:val="00C210CB"/>
    <w:rsid w:val="00C2588A"/>
    <w:rsid w:val="00C35B79"/>
    <w:rsid w:val="00C54E16"/>
    <w:rsid w:val="00C5697D"/>
    <w:rsid w:val="00C606D7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A6305"/>
    <w:rsid w:val="00DB5EE9"/>
    <w:rsid w:val="00DC3461"/>
    <w:rsid w:val="00DC5E77"/>
    <w:rsid w:val="00DD0738"/>
    <w:rsid w:val="00E21E11"/>
    <w:rsid w:val="00E23D41"/>
    <w:rsid w:val="00E247CD"/>
    <w:rsid w:val="00E32A39"/>
    <w:rsid w:val="00E45709"/>
    <w:rsid w:val="00E46CFC"/>
    <w:rsid w:val="00E5770E"/>
    <w:rsid w:val="00E632BE"/>
    <w:rsid w:val="00E6632C"/>
    <w:rsid w:val="00E701FA"/>
    <w:rsid w:val="00E731C5"/>
    <w:rsid w:val="00E76370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256D1"/>
    <w:rsid w:val="00F31230"/>
    <w:rsid w:val="00F3491B"/>
    <w:rsid w:val="00F409E6"/>
    <w:rsid w:val="00F55654"/>
    <w:rsid w:val="00F55883"/>
    <w:rsid w:val="00F62372"/>
    <w:rsid w:val="00F66DE4"/>
    <w:rsid w:val="00F67647"/>
    <w:rsid w:val="00F7197E"/>
    <w:rsid w:val="00F73F37"/>
    <w:rsid w:val="00F742B1"/>
    <w:rsid w:val="00F754A5"/>
    <w:rsid w:val="00F75729"/>
    <w:rsid w:val="00F77F77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176AEA"/>
  <w15:docId w15:val="{23DDE116-144E-4B9B-BE2B-BEC37317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8248-6157-454D-9E10-0B5749C2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26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24</cp:revision>
  <cp:lastPrinted>2013-03-14T12:33:00Z</cp:lastPrinted>
  <dcterms:created xsi:type="dcterms:W3CDTF">2013-02-11T12:08:00Z</dcterms:created>
  <dcterms:modified xsi:type="dcterms:W3CDTF">2021-03-30T11:24:00Z</dcterms:modified>
</cp:coreProperties>
</file>